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drawing>
          <wp:inline xmlns:a="http://schemas.openxmlformats.org/drawingml/2006/main" xmlns:pic="http://schemas.openxmlformats.org/drawingml/2006/picture">
            <wp:extent cx="9095232" cy="4504944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4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図4</w:t>
      </w:r>
    </w:p>
    <w:p>
      <w:r>
        <w:drawing>
          <wp:inline xmlns:a="http://schemas.openxmlformats.org/drawingml/2006/main" xmlns:pic="http://schemas.openxmlformats.org/drawingml/2006/picture">
            <wp:extent cx="9223248" cy="4517136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5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図5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6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図7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8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図8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9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図9</w:t>
      </w:r>
    </w:p>
    <w:p>
      <w:r>
        <w:drawing>
          <wp:inline xmlns:a="http://schemas.openxmlformats.org/drawingml/2006/main" xmlns:pic="http://schemas.openxmlformats.org/drawingml/2006/picture">
            <wp:extent cx="9095232" cy="4517136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0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図10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1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図11</w:t>
      </w:r>
    </w:p>
    <w:p>
      <w:r>
        <w:drawing>
          <wp:inline xmlns:a="http://schemas.openxmlformats.org/drawingml/2006/main" xmlns:pic="http://schemas.openxmlformats.org/drawingml/2006/picture">
            <wp:extent cx="9223248" cy="4517136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2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3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図13</w:t>
      </w:r>
    </w:p>
    <w:p>
      <w:r>
        <w:drawing>
          <wp:inline xmlns:a="http://schemas.openxmlformats.org/drawingml/2006/main" xmlns:pic="http://schemas.openxmlformats.org/drawingml/2006/picture">
            <wp:extent cx="9332976" cy="4504944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4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332976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図14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5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図15</w:t>
      </w:r>
    </w:p>
    <w:p>
      <w:r>
        <w:drawing>
          <wp:inline xmlns:a="http://schemas.openxmlformats.org/drawingml/2006/main" xmlns:pic="http://schemas.openxmlformats.org/drawingml/2006/picture">
            <wp:extent cx="9223248" cy="4498848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6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498848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7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図17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8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図18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9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図19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0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図20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1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図21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2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3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図23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4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図24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5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図25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6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7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図27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8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図28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9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図29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0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図30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1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図31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2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3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図33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4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図34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5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図35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6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図36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pn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Relationship Id="rId44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